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68A1" w:rsidRDefault="002A41EE" w:rsidP="00323865">
      <w:pPr>
        <w:pStyle w:val="Normal1"/>
        <w:widowControl w:val="0"/>
        <w:jc w:val="center"/>
        <w:outlineLvl w:val="0"/>
      </w:pPr>
      <w:bookmarkStart w:id="0" w:name="_GoBack"/>
      <w:bookmarkEnd w:id="0"/>
      <w:r>
        <w:rPr>
          <w:rFonts w:ascii="Georgia" w:eastAsia="Georgia" w:hAnsi="Georgia" w:cs="Georgia"/>
          <w:b/>
          <w:color w:val="262626"/>
          <w:sz w:val="24"/>
          <w:u w:val="single"/>
        </w:rPr>
        <w:t>Global Community Charter School</w:t>
      </w:r>
    </w:p>
    <w:p w:rsidR="006068A1" w:rsidRDefault="002A41EE" w:rsidP="00323865">
      <w:pPr>
        <w:pStyle w:val="Normal1"/>
        <w:widowControl w:val="0"/>
        <w:jc w:val="center"/>
        <w:outlineLvl w:val="0"/>
      </w:pPr>
      <w:r>
        <w:rPr>
          <w:rFonts w:ascii="Georgia" w:eastAsia="Georgia" w:hAnsi="Georgia" w:cs="Georgia"/>
          <w:b/>
          <w:color w:val="262626"/>
          <w:sz w:val="24"/>
          <w:u w:val="single"/>
        </w:rPr>
        <w:t>Board Meeting Minutes</w:t>
      </w:r>
    </w:p>
    <w:p w:rsidR="006068A1" w:rsidRDefault="002A41EE" w:rsidP="00323865">
      <w:pPr>
        <w:pStyle w:val="Normal1"/>
        <w:widowControl w:val="0"/>
        <w:jc w:val="center"/>
        <w:outlineLvl w:val="0"/>
      </w:pPr>
      <w:r>
        <w:rPr>
          <w:rFonts w:ascii="Georgia" w:eastAsia="Georgia" w:hAnsi="Georgia" w:cs="Georgia"/>
          <w:sz w:val="24"/>
          <w:u w:val="single"/>
        </w:rPr>
        <w:t>June 21, 2014</w:t>
      </w:r>
    </w:p>
    <w:p w:rsidR="006068A1" w:rsidRDefault="002A41EE" w:rsidP="00323865">
      <w:pPr>
        <w:pStyle w:val="Normal1"/>
        <w:widowControl w:val="0"/>
        <w:jc w:val="center"/>
        <w:outlineLvl w:val="0"/>
      </w:pPr>
      <w:r>
        <w:rPr>
          <w:rFonts w:ascii="Georgia" w:eastAsia="Georgia" w:hAnsi="Georgia" w:cs="Georgia"/>
          <w:sz w:val="24"/>
          <w:u w:val="single"/>
        </w:rPr>
        <w:t>9:30 a.m. - 3:30 p.m.</w:t>
      </w:r>
    </w:p>
    <w:p w:rsidR="006068A1" w:rsidRDefault="006068A1">
      <w:pPr>
        <w:pStyle w:val="Normal1"/>
        <w:widowControl w:val="0"/>
      </w:pPr>
    </w:p>
    <w:p w:rsidR="006068A1" w:rsidRDefault="002A41EE">
      <w:pPr>
        <w:pStyle w:val="Normal1"/>
        <w:widowControl w:val="0"/>
        <w:jc w:val="center"/>
      </w:pPr>
      <w:r>
        <w:rPr>
          <w:rFonts w:ascii="Georgia" w:eastAsia="Georgia" w:hAnsi="Georgia" w:cs="Georgia"/>
          <w:i/>
          <w:color w:val="262626"/>
          <w:sz w:val="24"/>
        </w:rPr>
        <w:t>Minutes of a regularly scheduled meeting of the Board of Trustees (BOT) for Global Community Charter School (GCCS) held on June 21st in the school building at 421 W. 145th St., New York, NY</w:t>
      </w:r>
    </w:p>
    <w:p w:rsidR="006068A1" w:rsidRDefault="006068A1">
      <w:pPr>
        <w:pStyle w:val="Normal1"/>
        <w:widowControl w:val="0"/>
      </w:pPr>
    </w:p>
    <w:p w:rsidR="006068A1" w:rsidRDefault="002A41EE" w:rsidP="00323865">
      <w:pPr>
        <w:pStyle w:val="Normal1"/>
        <w:widowControl w:val="0"/>
        <w:outlineLvl w:val="0"/>
      </w:pPr>
      <w:r>
        <w:rPr>
          <w:rFonts w:ascii="Georgia" w:eastAsia="Georgia" w:hAnsi="Georgia" w:cs="Georgia"/>
          <w:sz w:val="24"/>
          <w:u w:val="single"/>
        </w:rPr>
        <w:t>Call to order</w:t>
      </w:r>
    </w:p>
    <w:p w:rsidR="006068A1" w:rsidRDefault="002A41EE" w:rsidP="00323865">
      <w:pPr>
        <w:pStyle w:val="Normal1"/>
        <w:widowControl w:val="0"/>
        <w:outlineLvl w:val="0"/>
      </w:pPr>
      <w:r>
        <w:rPr>
          <w:rFonts w:ascii="Georgia" w:eastAsia="Georgia" w:hAnsi="Georgia" w:cs="Georgia"/>
          <w:sz w:val="24"/>
        </w:rPr>
        <w:t>Rachael called the meeting to order at 9:37 a.m.</w:t>
      </w:r>
    </w:p>
    <w:p w:rsidR="006068A1" w:rsidRDefault="006068A1">
      <w:pPr>
        <w:pStyle w:val="Normal1"/>
        <w:widowControl w:val="0"/>
      </w:pPr>
    </w:p>
    <w:p w:rsidR="006068A1" w:rsidRDefault="002A41EE" w:rsidP="00323865">
      <w:pPr>
        <w:pStyle w:val="Normal1"/>
        <w:widowControl w:val="0"/>
        <w:outlineLvl w:val="0"/>
      </w:pPr>
      <w:r>
        <w:rPr>
          <w:rFonts w:ascii="Georgia" w:eastAsia="Georgia" w:hAnsi="Georgia" w:cs="Georgia"/>
          <w:sz w:val="24"/>
          <w:u w:val="single"/>
        </w:rPr>
        <w:t>Roll call</w:t>
      </w:r>
    </w:p>
    <w:p w:rsidR="006068A1" w:rsidRDefault="002A41EE">
      <w:pPr>
        <w:pStyle w:val="Normal1"/>
        <w:widowControl w:val="0"/>
      </w:pPr>
      <w:r>
        <w:rPr>
          <w:rFonts w:ascii="Georgia" w:eastAsia="Georgia" w:hAnsi="Georgia" w:cs="Georgia"/>
          <w:sz w:val="24"/>
        </w:rPr>
        <w:t xml:space="preserve">In attendance: Rachael Beard (RB), Annie Flores (AF), Mary </w:t>
      </w:r>
      <w:proofErr w:type="spellStart"/>
      <w:r>
        <w:rPr>
          <w:rFonts w:ascii="Georgia" w:eastAsia="Georgia" w:hAnsi="Georgia" w:cs="Georgia"/>
          <w:sz w:val="24"/>
        </w:rPr>
        <w:t>Jilek</w:t>
      </w:r>
      <w:proofErr w:type="spellEnd"/>
      <w:r>
        <w:rPr>
          <w:rFonts w:ascii="Georgia" w:eastAsia="Georgia" w:hAnsi="Georgia" w:cs="Georgia"/>
          <w:sz w:val="24"/>
        </w:rPr>
        <w:t xml:space="preserve"> (MJ), Kate McGovern (KM), Robert Moser (RM), Peter Novak (PN), Chad Weber (CW)</w:t>
      </w:r>
    </w:p>
    <w:p w:rsidR="006068A1" w:rsidRDefault="002A41EE">
      <w:pPr>
        <w:pStyle w:val="Normal1"/>
        <w:widowControl w:val="0"/>
      </w:pPr>
      <w:r>
        <w:rPr>
          <w:rFonts w:ascii="Georgia" w:eastAsia="Georgia" w:hAnsi="Georgia" w:cs="Georgia"/>
          <w:sz w:val="24"/>
        </w:rPr>
        <w:t xml:space="preserve">Staff:  Phyllis </w:t>
      </w:r>
      <w:proofErr w:type="spellStart"/>
      <w:r>
        <w:rPr>
          <w:rFonts w:ascii="Georgia" w:eastAsia="Georgia" w:hAnsi="Georgia" w:cs="Georgia"/>
          <w:sz w:val="24"/>
        </w:rPr>
        <w:t>Siwiec</w:t>
      </w:r>
      <w:proofErr w:type="spellEnd"/>
      <w:r>
        <w:rPr>
          <w:rFonts w:ascii="Georgia" w:eastAsia="Georgia" w:hAnsi="Georgia" w:cs="Georgia"/>
          <w:sz w:val="24"/>
        </w:rPr>
        <w:t xml:space="preserve"> (PS), Steve Williams (SW), Marlene Lora (MW)</w:t>
      </w:r>
    </w:p>
    <w:p w:rsidR="006068A1" w:rsidRDefault="002A41EE">
      <w:pPr>
        <w:pStyle w:val="Normal1"/>
        <w:widowControl w:val="0"/>
      </w:pPr>
      <w:r>
        <w:rPr>
          <w:rFonts w:ascii="Georgia" w:eastAsia="Georgia" w:hAnsi="Georgia" w:cs="Georgia"/>
          <w:sz w:val="24"/>
        </w:rPr>
        <w:t xml:space="preserve">Absent:  Melissa </w:t>
      </w:r>
      <w:proofErr w:type="spellStart"/>
      <w:r>
        <w:rPr>
          <w:rFonts w:ascii="Georgia" w:eastAsia="Georgia" w:hAnsi="Georgia" w:cs="Georgia"/>
          <w:sz w:val="24"/>
        </w:rPr>
        <w:t>Jesurum</w:t>
      </w:r>
      <w:proofErr w:type="spellEnd"/>
      <w:r>
        <w:rPr>
          <w:rFonts w:ascii="Georgia" w:eastAsia="Georgia" w:hAnsi="Georgia" w:cs="Georgia"/>
          <w:sz w:val="24"/>
        </w:rPr>
        <w:t xml:space="preserve"> (MJ), </w:t>
      </w:r>
      <w:proofErr w:type="spellStart"/>
      <w:r>
        <w:rPr>
          <w:rFonts w:ascii="Georgia" w:eastAsia="Georgia" w:hAnsi="Georgia" w:cs="Georgia"/>
          <w:sz w:val="24"/>
        </w:rPr>
        <w:t>Cortrell</w:t>
      </w:r>
      <w:proofErr w:type="spellEnd"/>
      <w:r>
        <w:rPr>
          <w:rFonts w:ascii="Georgia" w:eastAsia="Georgia" w:hAnsi="Georgia" w:cs="Georgia"/>
          <w:sz w:val="24"/>
        </w:rPr>
        <w:t xml:space="preserve"> Holt (CH)</w:t>
      </w:r>
    </w:p>
    <w:p w:rsidR="006068A1" w:rsidRDefault="002A41EE">
      <w:pPr>
        <w:pStyle w:val="Normal1"/>
        <w:widowControl w:val="0"/>
      </w:pPr>
      <w:r>
        <w:rPr>
          <w:rFonts w:ascii="Georgia" w:eastAsia="Georgia" w:hAnsi="Georgia" w:cs="Georgia"/>
          <w:sz w:val="24"/>
        </w:rPr>
        <w:t>Public:  ADP representative, John Estrada</w:t>
      </w:r>
    </w:p>
    <w:p w:rsidR="006068A1" w:rsidRDefault="006068A1">
      <w:pPr>
        <w:pStyle w:val="Normal1"/>
        <w:widowControl w:val="0"/>
      </w:pPr>
    </w:p>
    <w:p w:rsidR="006068A1" w:rsidRDefault="002A41EE" w:rsidP="00323865">
      <w:pPr>
        <w:pStyle w:val="Normal1"/>
        <w:widowControl w:val="0"/>
        <w:outlineLvl w:val="0"/>
      </w:pPr>
      <w:r>
        <w:rPr>
          <w:rFonts w:ascii="Georgia" w:eastAsia="Georgia" w:hAnsi="Georgia" w:cs="Georgia"/>
          <w:sz w:val="24"/>
          <w:u w:val="single"/>
        </w:rPr>
        <w:t>Public comment</w:t>
      </w:r>
    </w:p>
    <w:p w:rsidR="006068A1" w:rsidRDefault="002A41EE" w:rsidP="00323865">
      <w:pPr>
        <w:pStyle w:val="Normal1"/>
        <w:widowControl w:val="0"/>
        <w:outlineLvl w:val="0"/>
      </w:pPr>
      <w:r>
        <w:rPr>
          <w:rFonts w:ascii="Georgia" w:eastAsia="Georgia" w:hAnsi="Georgia" w:cs="Georgia"/>
          <w:sz w:val="24"/>
        </w:rPr>
        <w:t>None.</w:t>
      </w:r>
    </w:p>
    <w:p w:rsidR="006068A1" w:rsidRDefault="006068A1">
      <w:pPr>
        <w:pStyle w:val="Normal1"/>
        <w:widowControl w:val="0"/>
      </w:pPr>
    </w:p>
    <w:p w:rsidR="006068A1" w:rsidRDefault="002A41EE" w:rsidP="00323865">
      <w:pPr>
        <w:pStyle w:val="Normal1"/>
        <w:widowControl w:val="0"/>
        <w:outlineLvl w:val="0"/>
      </w:pPr>
      <w:r>
        <w:rPr>
          <w:rFonts w:ascii="Georgia" w:eastAsia="Georgia" w:hAnsi="Georgia" w:cs="Georgia"/>
          <w:sz w:val="24"/>
          <w:u w:val="single"/>
        </w:rPr>
        <w:t>Minutes</w:t>
      </w:r>
    </w:p>
    <w:p w:rsidR="006068A1" w:rsidRDefault="002A41EE">
      <w:pPr>
        <w:pStyle w:val="Normal1"/>
        <w:widowControl w:val="0"/>
      </w:pPr>
      <w:r>
        <w:rPr>
          <w:rFonts w:ascii="Georgia" w:eastAsia="Georgia" w:hAnsi="Georgia" w:cs="Georgia"/>
          <w:sz w:val="24"/>
        </w:rPr>
        <w:t xml:space="preserve">RB moved to approve the minutes from the last meeting.   RM seconded.  </w:t>
      </w:r>
      <w:proofErr w:type="gramStart"/>
      <w:r>
        <w:rPr>
          <w:rFonts w:ascii="Georgia" w:eastAsia="Georgia" w:hAnsi="Georgia" w:cs="Georgia"/>
          <w:sz w:val="24"/>
        </w:rPr>
        <w:t>All in favor.</w:t>
      </w:r>
      <w:proofErr w:type="gramEnd"/>
      <w:r>
        <w:rPr>
          <w:rFonts w:ascii="Georgia" w:eastAsia="Georgia" w:hAnsi="Georgia" w:cs="Georgia"/>
          <w:sz w:val="24"/>
        </w:rPr>
        <w:t xml:space="preserve">  Motion carried.  </w:t>
      </w:r>
    </w:p>
    <w:p w:rsidR="006068A1" w:rsidRDefault="006068A1">
      <w:pPr>
        <w:pStyle w:val="Normal1"/>
        <w:widowControl w:val="0"/>
      </w:pPr>
    </w:p>
    <w:p w:rsidR="006068A1" w:rsidRDefault="002A41EE" w:rsidP="00323865">
      <w:pPr>
        <w:pStyle w:val="Normal1"/>
        <w:widowControl w:val="0"/>
        <w:outlineLvl w:val="0"/>
      </w:pPr>
      <w:r>
        <w:rPr>
          <w:rFonts w:ascii="Georgia" w:eastAsia="Georgia" w:hAnsi="Georgia" w:cs="Georgia"/>
          <w:color w:val="222222"/>
          <w:sz w:val="24"/>
          <w:highlight w:val="white"/>
          <w:u w:val="single"/>
        </w:rPr>
        <w:t xml:space="preserve">Review of the year </w:t>
      </w:r>
    </w:p>
    <w:p w:rsidR="006068A1" w:rsidRDefault="002A41EE">
      <w:pPr>
        <w:pStyle w:val="Normal1"/>
        <w:widowControl w:val="0"/>
      </w:pPr>
      <w:r>
        <w:rPr>
          <w:rFonts w:ascii="Georgia" w:eastAsia="Georgia" w:hAnsi="Georgia" w:cs="Georgia"/>
          <w:color w:val="222222"/>
          <w:sz w:val="24"/>
          <w:highlight w:val="white"/>
        </w:rPr>
        <w:t xml:space="preserve">PS reported on attendance, summer reading, current and forecasted enrollment and teacher retention.  </w:t>
      </w:r>
    </w:p>
    <w:p w:rsidR="006068A1" w:rsidRDefault="006068A1">
      <w:pPr>
        <w:pStyle w:val="Normal1"/>
        <w:widowControl w:val="0"/>
      </w:pPr>
    </w:p>
    <w:p w:rsidR="006068A1" w:rsidRDefault="002A41EE" w:rsidP="00323865">
      <w:pPr>
        <w:pStyle w:val="Normal1"/>
        <w:widowControl w:val="0"/>
        <w:outlineLvl w:val="0"/>
      </w:pPr>
      <w:r>
        <w:rPr>
          <w:rFonts w:ascii="Georgia" w:eastAsia="Georgia" w:hAnsi="Georgia" w:cs="Georgia"/>
          <w:color w:val="222222"/>
          <w:sz w:val="24"/>
          <w:highlight w:val="white"/>
          <w:u w:val="single"/>
        </w:rPr>
        <w:t>Health Care Contract</w:t>
      </w:r>
    </w:p>
    <w:p w:rsidR="006068A1" w:rsidRDefault="002A41EE">
      <w:pPr>
        <w:pStyle w:val="Normal1"/>
        <w:widowControl w:val="0"/>
      </w:pPr>
      <w:r>
        <w:rPr>
          <w:rFonts w:ascii="Georgia" w:eastAsia="Georgia" w:hAnsi="Georgia" w:cs="Georgia"/>
          <w:color w:val="222222"/>
          <w:sz w:val="24"/>
          <w:highlight w:val="white"/>
        </w:rPr>
        <w:t xml:space="preserve">BOT discussed health care contract bids.  ADP presented on their ADP Total Source program for contract consideration.  RB moved to approve ADP Total Source.  MJ seconded.  </w:t>
      </w:r>
      <w:proofErr w:type="gramStart"/>
      <w:r>
        <w:rPr>
          <w:rFonts w:ascii="Georgia" w:eastAsia="Georgia" w:hAnsi="Georgia" w:cs="Georgia"/>
          <w:color w:val="222222"/>
          <w:sz w:val="24"/>
          <w:highlight w:val="white"/>
        </w:rPr>
        <w:t>All in favor.</w:t>
      </w:r>
      <w:proofErr w:type="gramEnd"/>
      <w:r>
        <w:rPr>
          <w:rFonts w:ascii="Georgia" w:eastAsia="Georgia" w:hAnsi="Georgia" w:cs="Georgia"/>
          <w:color w:val="222222"/>
          <w:sz w:val="24"/>
          <w:highlight w:val="white"/>
        </w:rPr>
        <w:t xml:space="preserve">  Motion passed.  </w:t>
      </w:r>
    </w:p>
    <w:p w:rsidR="006068A1" w:rsidRDefault="006068A1">
      <w:pPr>
        <w:pStyle w:val="Normal1"/>
        <w:widowControl w:val="0"/>
        <w:ind w:left="720"/>
      </w:pPr>
    </w:p>
    <w:p w:rsidR="006068A1" w:rsidRDefault="002A41EE" w:rsidP="00323865">
      <w:pPr>
        <w:pStyle w:val="Normal1"/>
        <w:widowControl w:val="0"/>
        <w:outlineLvl w:val="0"/>
      </w:pPr>
      <w:r>
        <w:rPr>
          <w:rFonts w:ascii="Georgia" w:eastAsia="Georgia" w:hAnsi="Georgia" w:cs="Georgia"/>
          <w:sz w:val="24"/>
          <w:u w:val="single"/>
        </w:rPr>
        <w:t>Facilities</w:t>
      </w:r>
    </w:p>
    <w:p w:rsidR="006068A1" w:rsidRDefault="002A41EE">
      <w:pPr>
        <w:pStyle w:val="Normal1"/>
        <w:widowControl w:val="0"/>
      </w:pPr>
      <w:r>
        <w:rPr>
          <w:rFonts w:ascii="Georgia" w:eastAsia="Georgia" w:hAnsi="Georgia" w:cs="Georgia"/>
          <w:sz w:val="24"/>
        </w:rPr>
        <w:t xml:space="preserve">Steve presented on Facilities.  RB moved to approve the new facility lease terms pending certain stipulations. CW seconded.  </w:t>
      </w:r>
      <w:proofErr w:type="gramStart"/>
      <w:r>
        <w:rPr>
          <w:rFonts w:ascii="Georgia" w:eastAsia="Georgia" w:hAnsi="Georgia" w:cs="Georgia"/>
          <w:color w:val="222222"/>
          <w:sz w:val="24"/>
          <w:highlight w:val="white"/>
        </w:rPr>
        <w:t>All in favor.</w:t>
      </w:r>
      <w:proofErr w:type="gramEnd"/>
      <w:r>
        <w:rPr>
          <w:rFonts w:ascii="Georgia" w:eastAsia="Georgia" w:hAnsi="Georgia" w:cs="Georgia"/>
          <w:color w:val="222222"/>
          <w:sz w:val="24"/>
          <w:highlight w:val="white"/>
        </w:rPr>
        <w:t xml:space="preserve">  Motion passed.  </w:t>
      </w:r>
    </w:p>
    <w:p w:rsidR="006068A1" w:rsidRDefault="006068A1">
      <w:pPr>
        <w:pStyle w:val="Normal1"/>
        <w:widowControl w:val="0"/>
      </w:pPr>
    </w:p>
    <w:p w:rsidR="006068A1" w:rsidRDefault="002A41EE" w:rsidP="00323865">
      <w:pPr>
        <w:pStyle w:val="Normal1"/>
        <w:widowControl w:val="0"/>
        <w:outlineLvl w:val="0"/>
      </w:pPr>
      <w:r>
        <w:rPr>
          <w:rFonts w:ascii="Georgia" w:eastAsia="Georgia" w:hAnsi="Georgia" w:cs="Georgia"/>
          <w:sz w:val="24"/>
          <w:u w:val="single"/>
        </w:rPr>
        <w:t>Executive Session</w:t>
      </w:r>
      <w:r>
        <w:rPr>
          <w:rFonts w:ascii="Georgia" w:eastAsia="Georgia" w:hAnsi="Georgia" w:cs="Georgia"/>
          <w:b/>
          <w:sz w:val="24"/>
        </w:rPr>
        <w:t xml:space="preserve"> </w:t>
      </w:r>
    </w:p>
    <w:p w:rsidR="006068A1" w:rsidRDefault="002A41EE">
      <w:pPr>
        <w:pStyle w:val="Normal1"/>
        <w:widowControl w:val="0"/>
      </w:pPr>
      <w:r>
        <w:rPr>
          <w:rFonts w:ascii="Georgia" w:eastAsia="Georgia" w:hAnsi="Georgia" w:cs="Georgia"/>
          <w:sz w:val="24"/>
        </w:rPr>
        <w:t xml:space="preserve">The BOT entered into Executive Session at 1:19 p.m. to discuss personnel.  The BOT exited out of Executive Session at 1:54 p.m.  </w:t>
      </w:r>
    </w:p>
    <w:p w:rsidR="006068A1" w:rsidRDefault="006068A1">
      <w:pPr>
        <w:pStyle w:val="Normal1"/>
        <w:widowControl w:val="0"/>
      </w:pPr>
    </w:p>
    <w:p w:rsidR="006068A1" w:rsidRDefault="002A41EE" w:rsidP="00323865">
      <w:pPr>
        <w:pStyle w:val="Normal1"/>
        <w:widowControl w:val="0"/>
        <w:outlineLvl w:val="0"/>
      </w:pPr>
      <w:r>
        <w:rPr>
          <w:rFonts w:ascii="Georgia" w:eastAsia="Georgia" w:hAnsi="Georgia" w:cs="Georgia"/>
          <w:sz w:val="24"/>
          <w:u w:val="single"/>
        </w:rPr>
        <w:t>Finance Committee</w:t>
      </w:r>
    </w:p>
    <w:p w:rsidR="006068A1" w:rsidRDefault="002A41EE">
      <w:pPr>
        <w:pStyle w:val="Normal1"/>
        <w:widowControl w:val="0"/>
      </w:pPr>
      <w:r>
        <w:rPr>
          <w:rFonts w:ascii="Georgia" w:eastAsia="Georgia" w:hAnsi="Georgia" w:cs="Georgia"/>
          <w:sz w:val="24"/>
        </w:rPr>
        <w:t xml:space="preserve">CW reviewed the budget.  PN and MJ reported on fundraising strategy.  RM moved to approve the budget pending the addition of a grant line item and modified teacher salaries.  KM seconded.  </w:t>
      </w:r>
      <w:proofErr w:type="gramStart"/>
      <w:r>
        <w:rPr>
          <w:rFonts w:ascii="Georgia" w:eastAsia="Georgia" w:hAnsi="Georgia" w:cs="Georgia"/>
          <w:sz w:val="24"/>
        </w:rPr>
        <w:t>All in favor.</w:t>
      </w:r>
      <w:proofErr w:type="gramEnd"/>
      <w:r>
        <w:rPr>
          <w:rFonts w:ascii="Georgia" w:eastAsia="Georgia" w:hAnsi="Georgia" w:cs="Georgia"/>
          <w:sz w:val="24"/>
        </w:rPr>
        <w:t xml:space="preserve">  Motion carried.  </w:t>
      </w:r>
    </w:p>
    <w:p w:rsidR="006068A1" w:rsidRDefault="006068A1">
      <w:pPr>
        <w:pStyle w:val="Normal1"/>
        <w:widowControl w:val="0"/>
      </w:pPr>
    </w:p>
    <w:p w:rsidR="006068A1" w:rsidRDefault="002A41EE" w:rsidP="00323865">
      <w:pPr>
        <w:pStyle w:val="Normal1"/>
        <w:widowControl w:val="0"/>
        <w:outlineLvl w:val="0"/>
      </w:pPr>
      <w:r>
        <w:rPr>
          <w:rFonts w:ascii="Georgia" w:eastAsia="Georgia" w:hAnsi="Georgia" w:cs="Georgia"/>
          <w:sz w:val="24"/>
          <w:u w:val="single"/>
        </w:rPr>
        <w:t xml:space="preserve">Election of Board Candidates and Officers </w:t>
      </w:r>
    </w:p>
    <w:p w:rsidR="006068A1" w:rsidRDefault="002A41EE">
      <w:pPr>
        <w:pStyle w:val="Normal1"/>
        <w:widowControl w:val="0"/>
      </w:pPr>
      <w:r>
        <w:rPr>
          <w:rFonts w:ascii="Georgia" w:eastAsia="Georgia" w:hAnsi="Georgia" w:cs="Georgia"/>
          <w:sz w:val="24"/>
        </w:rPr>
        <w:t xml:space="preserve">PN moved to approve renewal of MJ, RM and CW (CW will serve a month to month term).  RB seconded.  </w:t>
      </w:r>
      <w:proofErr w:type="gramStart"/>
      <w:r>
        <w:rPr>
          <w:rFonts w:ascii="Georgia" w:eastAsia="Georgia" w:hAnsi="Georgia" w:cs="Georgia"/>
          <w:sz w:val="24"/>
        </w:rPr>
        <w:t>All in favor.</w:t>
      </w:r>
      <w:proofErr w:type="gramEnd"/>
      <w:r>
        <w:rPr>
          <w:rFonts w:ascii="Georgia" w:eastAsia="Georgia" w:hAnsi="Georgia" w:cs="Georgia"/>
          <w:sz w:val="24"/>
        </w:rPr>
        <w:t xml:space="preserve">  Motion carried.     </w:t>
      </w:r>
    </w:p>
    <w:p w:rsidR="006068A1" w:rsidRDefault="006068A1">
      <w:pPr>
        <w:pStyle w:val="Normal1"/>
        <w:widowControl w:val="0"/>
      </w:pPr>
    </w:p>
    <w:p w:rsidR="006068A1" w:rsidRDefault="002A41EE" w:rsidP="00323865">
      <w:pPr>
        <w:pStyle w:val="Normal1"/>
        <w:widowControl w:val="0"/>
        <w:outlineLvl w:val="0"/>
      </w:pPr>
      <w:r>
        <w:rPr>
          <w:rFonts w:ascii="Georgia" w:eastAsia="Georgia" w:hAnsi="Georgia" w:cs="Georgia"/>
          <w:sz w:val="24"/>
          <w:u w:val="single"/>
        </w:rPr>
        <w:t>Head of School Contract</w:t>
      </w:r>
    </w:p>
    <w:p w:rsidR="006068A1" w:rsidRDefault="002A41EE" w:rsidP="00323865">
      <w:pPr>
        <w:pStyle w:val="Normal1"/>
        <w:widowControl w:val="0"/>
        <w:outlineLvl w:val="0"/>
      </w:pPr>
      <w:r>
        <w:rPr>
          <w:rFonts w:ascii="Georgia" w:eastAsia="Georgia" w:hAnsi="Georgia" w:cs="Georgia"/>
          <w:sz w:val="24"/>
        </w:rPr>
        <w:t xml:space="preserve">RB moved to approve HOS contract.  AF seconded.  </w:t>
      </w:r>
      <w:proofErr w:type="gramStart"/>
      <w:r>
        <w:rPr>
          <w:rFonts w:ascii="Georgia" w:eastAsia="Georgia" w:hAnsi="Georgia" w:cs="Georgia"/>
          <w:sz w:val="24"/>
        </w:rPr>
        <w:t>All in favor.</w:t>
      </w:r>
      <w:proofErr w:type="gramEnd"/>
      <w:r>
        <w:rPr>
          <w:rFonts w:ascii="Georgia" w:eastAsia="Georgia" w:hAnsi="Georgia" w:cs="Georgia"/>
          <w:sz w:val="24"/>
        </w:rPr>
        <w:t xml:space="preserve">  Motion carried.   </w:t>
      </w:r>
    </w:p>
    <w:p w:rsidR="006068A1" w:rsidRDefault="006068A1">
      <w:pPr>
        <w:pStyle w:val="Normal1"/>
        <w:widowControl w:val="0"/>
      </w:pPr>
    </w:p>
    <w:p w:rsidR="006068A1" w:rsidRDefault="002A41EE" w:rsidP="00323865">
      <w:pPr>
        <w:pStyle w:val="Normal1"/>
        <w:widowControl w:val="0"/>
        <w:outlineLvl w:val="0"/>
      </w:pPr>
      <w:r>
        <w:rPr>
          <w:rFonts w:ascii="Georgia" w:eastAsia="Georgia" w:hAnsi="Georgia" w:cs="Georgia"/>
          <w:color w:val="222222"/>
          <w:sz w:val="24"/>
          <w:highlight w:val="white"/>
          <w:u w:val="single"/>
        </w:rPr>
        <w:t>PYP Training</w:t>
      </w:r>
      <w:r>
        <w:rPr>
          <w:rFonts w:ascii="Georgia" w:eastAsia="Georgia" w:hAnsi="Georgia" w:cs="Georgia"/>
          <w:color w:val="222222"/>
          <w:sz w:val="24"/>
          <w:highlight w:val="white"/>
        </w:rPr>
        <w:t xml:space="preserve"> </w:t>
      </w:r>
    </w:p>
    <w:p w:rsidR="006068A1" w:rsidRDefault="002A41EE" w:rsidP="00323865">
      <w:pPr>
        <w:pStyle w:val="Normal1"/>
        <w:widowControl w:val="0"/>
        <w:outlineLvl w:val="0"/>
      </w:pPr>
      <w:r>
        <w:rPr>
          <w:rFonts w:ascii="Georgia" w:eastAsia="Georgia" w:hAnsi="Georgia" w:cs="Georgia"/>
          <w:color w:val="222222"/>
          <w:sz w:val="24"/>
          <w:highlight w:val="white"/>
        </w:rPr>
        <w:t xml:space="preserve">PS presented on the IB authorization process.  </w:t>
      </w:r>
    </w:p>
    <w:p w:rsidR="006068A1" w:rsidRDefault="006068A1">
      <w:pPr>
        <w:pStyle w:val="Normal1"/>
        <w:widowControl w:val="0"/>
      </w:pPr>
    </w:p>
    <w:p w:rsidR="006068A1" w:rsidRDefault="002A41EE" w:rsidP="00323865">
      <w:pPr>
        <w:pStyle w:val="Normal1"/>
        <w:widowControl w:val="0"/>
        <w:outlineLvl w:val="0"/>
      </w:pPr>
      <w:r>
        <w:rPr>
          <w:rFonts w:ascii="Georgia" w:eastAsia="Georgia" w:hAnsi="Georgia" w:cs="Georgia"/>
          <w:sz w:val="24"/>
          <w:u w:val="single"/>
        </w:rPr>
        <w:t>Adjournment</w:t>
      </w:r>
    </w:p>
    <w:p w:rsidR="006068A1" w:rsidRDefault="002A41EE">
      <w:pPr>
        <w:pStyle w:val="Normal1"/>
        <w:widowControl w:val="0"/>
      </w:pPr>
      <w:r>
        <w:rPr>
          <w:rFonts w:ascii="Georgia" w:eastAsia="Georgia" w:hAnsi="Georgia" w:cs="Georgia"/>
          <w:sz w:val="24"/>
        </w:rPr>
        <w:t xml:space="preserve">RB moved to adjourn the meeting at 3:42.  KM seconded this motion. </w:t>
      </w:r>
      <w:proofErr w:type="gramStart"/>
      <w:r>
        <w:rPr>
          <w:rFonts w:ascii="Georgia" w:eastAsia="Georgia" w:hAnsi="Georgia" w:cs="Georgia"/>
          <w:sz w:val="24"/>
        </w:rPr>
        <w:t>All in favor.</w:t>
      </w:r>
      <w:proofErr w:type="gramEnd"/>
      <w:r>
        <w:rPr>
          <w:rFonts w:ascii="Georgia" w:eastAsia="Georgia" w:hAnsi="Georgia" w:cs="Georgia"/>
          <w:sz w:val="24"/>
        </w:rPr>
        <w:t xml:space="preserve"> Meeting adjourned.  </w:t>
      </w:r>
    </w:p>
    <w:p w:rsidR="006068A1" w:rsidRDefault="006068A1">
      <w:pPr>
        <w:pStyle w:val="Normal1"/>
        <w:widowControl w:val="0"/>
      </w:pPr>
    </w:p>
    <w:p w:rsidR="006068A1" w:rsidRDefault="002A41EE">
      <w:pPr>
        <w:pStyle w:val="Normal1"/>
        <w:widowControl w:val="0"/>
      </w:pPr>
      <w:r>
        <w:rPr>
          <w:rFonts w:ascii="Georgia" w:eastAsia="Georgia" w:hAnsi="Georgia" w:cs="Georgia"/>
          <w:sz w:val="24"/>
        </w:rPr>
        <w:t xml:space="preserve">All trustee meetings for the Global Community Charter </w:t>
      </w:r>
      <w:proofErr w:type="gramStart"/>
      <w:r>
        <w:rPr>
          <w:rFonts w:ascii="Georgia" w:eastAsia="Georgia" w:hAnsi="Georgia" w:cs="Georgia"/>
          <w:sz w:val="24"/>
        </w:rPr>
        <w:t>school</w:t>
      </w:r>
      <w:proofErr w:type="gramEnd"/>
      <w:r>
        <w:rPr>
          <w:rFonts w:ascii="Georgia" w:eastAsia="Georgia" w:hAnsi="Georgia" w:cs="Georgia"/>
          <w:sz w:val="24"/>
        </w:rPr>
        <w:t xml:space="preserve"> are open meetings subject to the NYS open meetings law. While we encourage public participation and provide a designated time for public comment, individuals are limited to two minutes total of public comment each, unless the Board asks for additional feedback. All trustees and members of the public must abide by Global Community Charter School norms around professionalism and civility in their comments, these norms can be found in our school handbook. Complaints against a specific employee or public comments that may reveal confidential information will, consistent with the open meetings law, be handled through our dispute resolution process or may be heard in executive session.</w:t>
      </w:r>
    </w:p>
    <w:p w:rsidR="006068A1" w:rsidRDefault="006068A1">
      <w:pPr>
        <w:pStyle w:val="Normal1"/>
        <w:widowControl w:val="0"/>
      </w:pPr>
    </w:p>
    <w:p w:rsidR="006068A1" w:rsidRDefault="006068A1">
      <w:pPr>
        <w:pStyle w:val="Normal1"/>
        <w:widowControl w:val="0"/>
      </w:pPr>
    </w:p>
    <w:p w:rsidR="006068A1" w:rsidRDefault="006068A1">
      <w:pPr>
        <w:pStyle w:val="Normal1"/>
        <w:widowControl w:val="0"/>
      </w:pPr>
    </w:p>
    <w:p w:rsidR="006068A1" w:rsidRDefault="006068A1">
      <w:pPr>
        <w:pStyle w:val="Normal1"/>
        <w:widowControl w:val="0"/>
      </w:pPr>
    </w:p>
    <w:p w:rsidR="006068A1" w:rsidRDefault="006068A1">
      <w:pPr>
        <w:pStyle w:val="Normal1"/>
      </w:pPr>
    </w:p>
    <w:p w:rsidR="006068A1" w:rsidRDefault="006068A1">
      <w:pPr>
        <w:pStyle w:val="Normal1"/>
      </w:pPr>
    </w:p>
    <w:sectPr w:rsidR="006068A1" w:rsidSect="00E2318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184" w:rsidRDefault="00E23184" w:rsidP="00E23184">
      <w:pPr>
        <w:spacing w:line="240" w:lineRule="auto"/>
      </w:pPr>
      <w:r>
        <w:separator/>
      </w:r>
    </w:p>
  </w:endnote>
  <w:endnote w:type="continuationSeparator" w:id="0">
    <w:p w:rsidR="00E23184" w:rsidRDefault="00E23184" w:rsidP="00E23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184" w:rsidRDefault="00E23184" w:rsidP="00E23184">
      <w:pPr>
        <w:spacing w:line="240" w:lineRule="auto"/>
      </w:pPr>
      <w:r>
        <w:separator/>
      </w:r>
    </w:p>
  </w:footnote>
  <w:footnote w:type="continuationSeparator" w:id="0">
    <w:p w:rsidR="00E23184" w:rsidRDefault="00E23184" w:rsidP="00E231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6068A1"/>
    <w:rsid w:val="002A41EE"/>
    <w:rsid w:val="002D64BA"/>
    <w:rsid w:val="00323865"/>
    <w:rsid w:val="006068A1"/>
    <w:rsid w:val="00E23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E23184"/>
    <w:pPr>
      <w:tabs>
        <w:tab w:val="center" w:pos="4680"/>
        <w:tab w:val="right" w:pos="9360"/>
      </w:tabs>
      <w:spacing w:line="240" w:lineRule="auto"/>
    </w:pPr>
  </w:style>
  <w:style w:type="character" w:customStyle="1" w:styleId="HeaderChar">
    <w:name w:val="Header Char"/>
    <w:basedOn w:val="DefaultParagraphFont"/>
    <w:link w:val="Header"/>
    <w:uiPriority w:val="99"/>
    <w:rsid w:val="00E23184"/>
  </w:style>
  <w:style w:type="paragraph" w:styleId="Footer">
    <w:name w:val="footer"/>
    <w:basedOn w:val="Normal"/>
    <w:link w:val="FooterChar"/>
    <w:uiPriority w:val="99"/>
    <w:unhideWhenUsed/>
    <w:rsid w:val="00E23184"/>
    <w:pPr>
      <w:tabs>
        <w:tab w:val="center" w:pos="4680"/>
        <w:tab w:val="right" w:pos="9360"/>
      </w:tabs>
      <w:spacing w:line="240" w:lineRule="auto"/>
    </w:pPr>
  </w:style>
  <w:style w:type="character" w:customStyle="1" w:styleId="FooterChar">
    <w:name w:val="Footer Char"/>
    <w:basedOn w:val="DefaultParagraphFont"/>
    <w:link w:val="Footer"/>
    <w:uiPriority w:val="99"/>
    <w:rsid w:val="00E23184"/>
  </w:style>
  <w:style w:type="character" w:styleId="PageNumber">
    <w:name w:val="page number"/>
    <w:basedOn w:val="DefaultParagraphFont"/>
    <w:uiPriority w:val="99"/>
    <w:semiHidden/>
    <w:unhideWhenUsed/>
    <w:rsid w:val="00E23184"/>
    <w:rPr>
      <w:rFonts w:ascii="Times New Roman" w:hAnsi="Times New Roman" w:cs="Times New Roman"/>
      <w:sz w:val="24"/>
    </w:rPr>
  </w:style>
  <w:style w:type="paragraph" w:styleId="DocumentMap">
    <w:name w:val="Document Map"/>
    <w:basedOn w:val="Normal"/>
    <w:link w:val="DocumentMapChar"/>
    <w:uiPriority w:val="99"/>
    <w:semiHidden/>
    <w:unhideWhenUsed/>
    <w:rsid w:val="00323865"/>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23865"/>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E23184"/>
    <w:pPr>
      <w:tabs>
        <w:tab w:val="center" w:pos="4680"/>
        <w:tab w:val="right" w:pos="9360"/>
      </w:tabs>
      <w:spacing w:line="240" w:lineRule="auto"/>
    </w:pPr>
  </w:style>
  <w:style w:type="character" w:customStyle="1" w:styleId="HeaderChar">
    <w:name w:val="Header Char"/>
    <w:basedOn w:val="DefaultParagraphFont"/>
    <w:link w:val="Header"/>
    <w:uiPriority w:val="99"/>
    <w:rsid w:val="00E23184"/>
  </w:style>
  <w:style w:type="paragraph" w:styleId="Footer">
    <w:name w:val="footer"/>
    <w:basedOn w:val="Normal"/>
    <w:link w:val="FooterChar"/>
    <w:uiPriority w:val="99"/>
    <w:unhideWhenUsed/>
    <w:rsid w:val="00E23184"/>
    <w:pPr>
      <w:tabs>
        <w:tab w:val="center" w:pos="4680"/>
        <w:tab w:val="right" w:pos="9360"/>
      </w:tabs>
      <w:spacing w:line="240" w:lineRule="auto"/>
    </w:pPr>
  </w:style>
  <w:style w:type="character" w:customStyle="1" w:styleId="FooterChar">
    <w:name w:val="Footer Char"/>
    <w:basedOn w:val="DefaultParagraphFont"/>
    <w:link w:val="Footer"/>
    <w:uiPriority w:val="99"/>
    <w:rsid w:val="00E23184"/>
  </w:style>
  <w:style w:type="character" w:styleId="PageNumber">
    <w:name w:val="page number"/>
    <w:basedOn w:val="DefaultParagraphFont"/>
    <w:uiPriority w:val="99"/>
    <w:semiHidden/>
    <w:unhideWhenUsed/>
    <w:rsid w:val="00E23184"/>
    <w:rPr>
      <w:rFonts w:ascii="Times New Roman" w:hAnsi="Times New Roman" w:cs="Times New Roman"/>
      <w:sz w:val="24"/>
    </w:rPr>
  </w:style>
  <w:style w:type="paragraph" w:styleId="DocumentMap">
    <w:name w:val="Document Map"/>
    <w:basedOn w:val="Normal"/>
    <w:link w:val="DocumentMapChar"/>
    <w:uiPriority w:val="99"/>
    <w:semiHidden/>
    <w:unhideWhenUsed/>
    <w:rsid w:val="00323865"/>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23865"/>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2490</Characters>
  <Application>Microsoft Macintosh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GCCS Board Meeting Minutes 2014.06.21.docx</vt:lpstr>
    </vt:vector>
  </TitlesOfParts>
  <Company>Weil, Gotshal &amp; Manges LLP</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GCCS Board Meeting Minutes 2014.06.21.docx</dc:title>
  <dc:creator>McGovern, Kate</dc:creator>
  <cp:lastModifiedBy>Lenya King</cp:lastModifiedBy>
  <cp:revision>2</cp:revision>
  <dcterms:created xsi:type="dcterms:W3CDTF">2014-09-09T19:16:00Z</dcterms:created>
  <dcterms:modified xsi:type="dcterms:W3CDTF">2014-09-09T19:16:00Z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WGM_Trailer</vt:lpwstr>
  </property>
</Properties>
</file>